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6207" w:rsidP="00AB6207" w:rsidRDefault="00AB6207" w14:paraId="672A6659" w14:textId="77777777">
      <w:pPr>
        <w:rPr>
          <w:rFonts w:ascii="Arial" w:hAnsi="Arial" w:cs="Arial"/>
          <w:sz w:val="40"/>
          <w:szCs w:val="40"/>
        </w:rPr>
      </w:pPr>
    </w:p>
    <w:p w:rsidRPr="00AB6207" w:rsidR="0001677E" w:rsidP="00AB6207" w:rsidRDefault="007924A6" w14:paraId="418107FF" w14:textId="7777777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AdvantAge Ontario Leadership</w:t>
      </w:r>
      <w:r w:rsidRPr="004D141F" w:rsidR="004D141F">
        <w:rPr>
          <w:rFonts w:ascii="Arial" w:hAnsi="Arial" w:cs="Arial"/>
          <w:b/>
          <w:sz w:val="40"/>
          <w:szCs w:val="40"/>
        </w:rPr>
        <w:t xml:space="preserve"> </w:t>
      </w:r>
      <w:r w:rsidRPr="00AB6207" w:rsidR="00AB6207">
        <w:rPr>
          <w:rFonts w:ascii="Arial" w:hAnsi="Arial" w:cs="Arial"/>
          <w:b/>
          <w:sz w:val="40"/>
          <w:szCs w:val="40"/>
        </w:rPr>
        <w:t>Award</w:t>
      </w:r>
    </w:p>
    <w:p w:rsidR="00AB6207" w:rsidP="00AB6207" w:rsidRDefault="007924A6" w14:paraId="1BD2D962" w14:textId="77777777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Presented to a senior executive who has demonstrated exemplary leadership.</w:t>
      </w:r>
    </w:p>
    <w:p w:rsidR="00AB6207" w:rsidP="00AB6207" w:rsidRDefault="00AB6207" w14:paraId="0A37501D" w14:textId="77777777">
      <w:pPr>
        <w:rPr>
          <w:rFonts w:ascii="Georgia" w:hAnsi="Georgia" w:cs="Arial"/>
          <w:sz w:val="22"/>
          <w:szCs w:val="22"/>
        </w:rPr>
      </w:pPr>
    </w:p>
    <w:p w:rsidRPr="00AB6207" w:rsidR="00AB6207" w:rsidP="007924A6" w:rsidRDefault="00AB6207" w14:paraId="7D33C054" w14:textId="77777777">
      <w:pPr>
        <w:rPr>
          <w:rFonts w:ascii="Georgia" w:hAnsi="Georgia" w:cs="Arial"/>
          <w:i/>
          <w:sz w:val="22"/>
          <w:szCs w:val="22"/>
        </w:rPr>
      </w:pPr>
      <w:r w:rsidRPr="00AB6207">
        <w:rPr>
          <w:rFonts w:ascii="Georgia" w:hAnsi="Georgia" w:cs="Arial"/>
          <w:i/>
          <w:sz w:val="22"/>
          <w:szCs w:val="22"/>
        </w:rPr>
        <w:t xml:space="preserve">Sponsored by </w:t>
      </w:r>
      <w:r w:rsidR="00623FF1">
        <w:rPr>
          <w:rFonts w:ascii="Georgia" w:hAnsi="Georgia" w:cs="Arial"/>
          <w:i/>
          <w:sz w:val="22"/>
          <w:szCs w:val="22"/>
        </w:rPr>
        <w:t>Healthcare Insurance Reciprocal of Canada (</w:t>
      </w:r>
      <w:r w:rsidR="007924A6">
        <w:rPr>
          <w:rFonts w:ascii="Georgia" w:hAnsi="Georgia" w:cs="Arial"/>
          <w:i/>
          <w:sz w:val="22"/>
          <w:szCs w:val="22"/>
        </w:rPr>
        <w:t>HIROC</w:t>
      </w:r>
      <w:r w:rsidR="00623FF1">
        <w:rPr>
          <w:rFonts w:ascii="Georgia" w:hAnsi="Georgia" w:cs="Arial"/>
          <w:i/>
          <w:sz w:val="22"/>
          <w:szCs w:val="22"/>
        </w:rPr>
        <w:t>)</w:t>
      </w:r>
    </w:p>
    <w:p w:rsidRPr="00AB6207" w:rsidR="00AB6207" w:rsidP="00AB6207" w:rsidRDefault="00AB6207" w14:paraId="5DAB6C7B" w14:textId="77777777">
      <w:pPr>
        <w:jc w:val="center"/>
        <w:rPr>
          <w:rFonts w:ascii="Georgia" w:hAnsi="Georgia" w:cs="Arial"/>
          <w:sz w:val="22"/>
          <w:szCs w:val="22"/>
        </w:rPr>
      </w:pPr>
    </w:p>
    <w:p w:rsidRPr="00AB6207" w:rsidR="00AB6207" w:rsidP="00AB6207" w:rsidRDefault="00AB6207" w14:paraId="02EB378F" w14:textId="77777777">
      <w:pPr>
        <w:jc w:val="center"/>
        <w:rPr>
          <w:rFonts w:ascii="Georgia" w:hAnsi="Georgia" w:cs="Arial"/>
          <w:sz w:val="22"/>
          <w:szCs w:val="22"/>
        </w:rPr>
      </w:pPr>
    </w:p>
    <w:p w:rsidRPr="007924A6" w:rsidR="007924A6" w:rsidP="54B995E9" w:rsidRDefault="007924A6" w14:paraId="2F037D42" w14:textId="21E3BE84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1397312D" w:rsidR="007924A6">
        <w:rPr>
          <w:rFonts w:ascii="Georgia" w:hAnsi="Georgia" w:cs="Arial"/>
          <w:color w:val="231F20"/>
          <w:sz w:val="22"/>
          <w:szCs w:val="22"/>
        </w:rPr>
        <w:t xml:space="preserve">The recipient will be presented with the AdvantAge Ontario Leadership Award </w:t>
      </w:r>
      <w:r w:rsidRPr="1397312D" w:rsidR="5FD5D6D3">
        <w:rPr>
          <w:rFonts w:ascii="Georgia" w:hAnsi="Georgia" w:eastAsia="Georgia" w:cs="Georgia"/>
          <w:color w:val="231F20"/>
          <w:sz w:val="22"/>
          <w:szCs w:val="22"/>
        </w:rPr>
        <w:t xml:space="preserve">at the </w:t>
      </w:r>
      <w:r w:rsidRPr="1397312D" w:rsidR="00396BF2">
        <w:rPr>
          <w:rFonts w:ascii="Georgia" w:hAnsi="Georgia" w:eastAsia="Georgia" w:cs="Georgia"/>
          <w:color w:val="231F20"/>
          <w:sz w:val="22"/>
          <w:szCs w:val="22"/>
        </w:rPr>
        <w:t xml:space="preserve">AdvantAge Ontario Convention </w:t>
      </w:r>
      <w:r w:rsidRPr="1397312D" w:rsidR="002D6641">
        <w:rPr>
          <w:rFonts w:ascii="Georgia" w:hAnsi="Georgia" w:eastAsia="Georgia" w:cs="Georgia"/>
          <w:color w:val="231F20"/>
          <w:sz w:val="22"/>
          <w:szCs w:val="22"/>
        </w:rPr>
        <w:t>from</w:t>
      </w:r>
      <w:r w:rsidRPr="1397312D" w:rsidR="00396BF2">
        <w:rPr>
          <w:rFonts w:ascii="Georgia" w:hAnsi="Georgia" w:eastAsia="Georgia" w:cs="Georgia"/>
          <w:color w:val="231F20"/>
          <w:sz w:val="22"/>
          <w:szCs w:val="22"/>
        </w:rPr>
        <w:t xml:space="preserve"> April </w:t>
      </w:r>
      <w:r w:rsidRPr="1397312D" w:rsidR="23C7909E">
        <w:rPr>
          <w:rFonts w:ascii="Georgia" w:hAnsi="Georgia" w:eastAsia="Georgia" w:cs="Georgia"/>
          <w:color w:val="231F20"/>
          <w:sz w:val="22"/>
          <w:szCs w:val="22"/>
        </w:rPr>
        <w:t>22-24, 2026</w:t>
      </w:r>
      <w:r w:rsidRPr="1397312D" w:rsidR="5FD5D6D3">
        <w:rPr>
          <w:rFonts w:ascii="Georgia" w:hAnsi="Georgia" w:eastAsia="Georgia" w:cs="Georgia"/>
          <w:color w:val="231F20"/>
          <w:sz w:val="22"/>
          <w:szCs w:val="22"/>
        </w:rPr>
        <w:t xml:space="preserve">. </w:t>
      </w:r>
      <w:r w:rsidRPr="1397312D" w:rsidR="007924A6">
        <w:rPr>
          <w:rFonts w:ascii="Georgia" w:hAnsi="Georgia" w:cs="Arial"/>
          <w:color w:val="231F20"/>
          <w:sz w:val="22"/>
          <w:szCs w:val="22"/>
        </w:rPr>
        <w:t xml:space="preserve">A donation of $750.00 will be made on behalf of the recipient </w:t>
      </w:r>
      <w:r w:rsidRPr="1397312D" w:rsidR="007924A6">
        <w:rPr>
          <w:rFonts w:ascii="Georgia" w:hAnsi="Georgia" w:cs="Arial"/>
          <w:color w:val="231F20"/>
          <w:sz w:val="22"/>
          <w:szCs w:val="22"/>
        </w:rPr>
        <w:t>to</w:t>
      </w:r>
      <w:r w:rsidRPr="1397312D" w:rsidR="007924A6">
        <w:rPr>
          <w:rFonts w:ascii="Georgia" w:hAnsi="Georgia" w:cs="Arial"/>
          <w:color w:val="231F20"/>
          <w:sz w:val="22"/>
          <w:szCs w:val="22"/>
        </w:rPr>
        <w:t xml:space="preserve"> a charity of </w:t>
      </w:r>
      <w:r w:rsidRPr="1397312D" w:rsidR="00C62CDF">
        <w:rPr>
          <w:rFonts w:ascii="Georgia" w:hAnsi="Georgia" w:cs="Arial"/>
          <w:color w:val="231F20"/>
          <w:sz w:val="22"/>
          <w:szCs w:val="22"/>
        </w:rPr>
        <w:t xml:space="preserve">their </w:t>
      </w:r>
      <w:r w:rsidRPr="1397312D" w:rsidR="007924A6">
        <w:rPr>
          <w:rFonts w:ascii="Georgia" w:hAnsi="Georgia" w:cs="Arial"/>
          <w:color w:val="231F20"/>
          <w:sz w:val="22"/>
          <w:szCs w:val="22"/>
        </w:rPr>
        <w:t xml:space="preserve">choice. </w:t>
      </w:r>
    </w:p>
    <w:p w:rsidRPr="007924A6" w:rsidR="007924A6" w:rsidP="007924A6" w:rsidRDefault="007924A6" w14:paraId="1FDF52F2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  <w:r w:rsidRPr="007924A6">
        <w:rPr>
          <w:rFonts w:ascii="Georgia" w:hAnsi="Georgia" w:cs="Arial"/>
          <w:b/>
          <w:color w:val="000080"/>
          <w:sz w:val="22"/>
          <w:szCs w:val="22"/>
        </w:rPr>
        <w:br/>
      </w:r>
      <w:r w:rsidRPr="007924A6">
        <w:rPr>
          <w:rFonts w:ascii="Georgia" w:hAnsi="Georgia" w:cs="Arial"/>
          <w:b/>
          <w:bCs/>
          <w:color w:val="582C83"/>
          <w:sz w:val="22"/>
          <w:szCs w:val="22"/>
        </w:rPr>
        <w:t>Criteria</w:t>
      </w:r>
    </w:p>
    <w:p w:rsidRPr="007924A6" w:rsidR="007924A6" w:rsidP="007924A6" w:rsidRDefault="007924A6" w14:paraId="270AA01B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>The recipient of this award will be selected for:</w:t>
      </w:r>
    </w:p>
    <w:p w:rsidRPr="007924A6" w:rsidR="007924A6" w:rsidP="00AB4249" w:rsidRDefault="007924A6" w14:paraId="3DB2AE3B" w14:textId="2F34F9FD">
      <w:pPr>
        <w:numPr>
          <w:ilvl w:val="0"/>
          <w:numId w:val="10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 xml:space="preserve">Outstanding leadership within </w:t>
      </w:r>
      <w:r w:rsidR="002D6641">
        <w:rPr>
          <w:rFonts w:ascii="Georgia" w:hAnsi="Georgia" w:cs="Arial"/>
          <w:color w:val="231F20"/>
          <w:sz w:val="22"/>
          <w:szCs w:val="22"/>
        </w:rPr>
        <w:t>their</w:t>
      </w:r>
      <w:r w:rsidRPr="007924A6">
        <w:rPr>
          <w:rFonts w:ascii="Georgia" w:hAnsi="Georgia" w:cs="Arial"/>
          <w:color w:val="231F20"/>
          <w:sz w:val="22"/>
          <w:szCs w:val="22"/>
        </w:rPr>
        <w:t xml:space="preserve"> organization.</w:t>
      </w:r>
    </w:p>
    <w:p w:rsidRPr="007924A6" w:rsidR="007924A6" w:rsidP="00AB4249" w:rsidRDefault="007924A6" w14:paraId="1643ABBC" w14:textId="77777777">
      <w:pPr>
        <w:numPr>
          <w:ilvl w:val="0"/>
          <w:numId w:val="10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 xml:space="preserve">Commitment and contribution to </w:t>
      </w:r>
      <w:r>
        <w:rPr>
          <w:rFonts w:ascii="Georgia" w:hAnsi="Georgia" w:cs="Arial"/>
          <w:color w:val="231F20"/>
          <w:sz w:val="22"/>
          <w:szCs w:val="22"/>
        </w:rPr>
        <w:t>AdvantAge Ontario</w:t>
      </w:r>
      <w:r w:rsidRPr="007924A6">
        <w:rPr>
          <w:rFonts w:ascii="Georgia" w:hAnsi="Georgia" w:cs="Arial"/>
          <w:color w:val="231F20"/>
          <w:sz w:val="22"/>
          <w:szCs w:val="22"/>
        </w:rPr>
        <w:t>.</w:t>
      </w:r>
    </w:p>
    <w:p w:rsidRPr="007924A6" w:rsidR="007924A6" w:rsidP="00AB4249" w:rsidRDefault="007924A6" w14:paraId="2FE8E7A6" w14:textId="77777777">
      <w:pPr>
        <w:numPr>
          <w:ilvl w:val="0"/>
          <w:numId w:val="10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>Management excellence.</w:t>
      </w:r>
    </w:p>
    <w:p w:rsidRPr="007924A6" w:rsidR="007924A6" w:rsidP="007924A6" w:rsidRDefault="007924A6" w14:paraId="6A05A809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7924A6" w:rsidR="007924A6" w:rsidP="007924A6" w:rsidRDefault="007924A6" w14:paraId="67665A05" w14:textId="3536784F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>Consideration will be given to accomplishments in other areas</w:t>
      </w:r>
      <w:r w:rsidR="005159CF">
        <w:rPr>
          <w:rFonts w:ascii="Georgia" w:hAnsi="Georgia" w:cs="Arial"/>
          <w:color w:val="231F20"/>
          <w:sz w:val="22"/>
          <w:szCs w:val="22"/>
        </w:rPr>
        <w:t>,</w:t>
      </w:r>
      <w:r w:rsidRPr="007924A6">
        <w:rPr>
          <w:rFonts w:ascii="Georgia" w:hAnsi="Georgia" w:cs="Arial"/>
          <w:color w:val="231F20"/>
          <w:sz w:val="22"/>
          <w:szCs w:val="22"/>
        </w:rPr>
        <w:t xml:space="preserve"> such as professional development, community involvement, and participation in related organizations and groups.</w:t>
      </w:r>
    </w:p>
    <w:p w:rsidRPr="007924A6" w:rsidR="007924A6" w:rsidP="007924A6" w:rsidRDefault="007924A6" w14:paraId="5A39BBE3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</w:p>
    <w:p w:rsidRPr="007924A6" w:rsidR="007924A6" w:rsidP="007924A6" w:rsidRDefault="007924A6" w14:paraId="47C5F9D3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  <w:r w:rsidRPr="007924A6">
        <w:rPr>
          <w:rFonts w:ascii="Georgia" w:hAnsi="Georgia" w:cs="Arial"/>
          <w:b/>
          <w:bCs/>
          <w:color w:val="582C83"/>
          <w:sz w:val="22"/>
          <w:szCs w:val="22"/>
        </w:rPr>
        <w:t>Eligibility</w:t>
      </w:r>
    </w:p>
    <w:p w:rsidRPr="007924A6" w:rsidR="007924A6" w:rsidP="007924A6" w:rsidRDefault="007924A6" w14:paraId="58979EAA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>To be eligible for consideration, the candidate must be:</w:t>
      </w:r>
    </w:p>
    <w:p w:rsidRPr="007924A6" w:rsidR="007924A6" w:rsidP="00AB4249" w:rsidRDefault="007924A6" w14:paraId="0619C1C7" w14:textId="5D9C8C73">
      <w:pPr>
        <w:numPr>
          <w:ilvl w:val="0"/>
          <w:numId w:val="11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 xml:space="preserve">Either a practicing senior executive of an </w:t>
      </w:r>
      <w:r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Pr="007924A6">
        <w:rPr>
          <w:rFonts w:ascii="Georgia" w:hAnsi="Georgia" w:cs="Arial"/>
          <w:color w:val="231F20"/>
          <w:sz w:val="22"/>
          <w:szCs w:val="22"/>
        </w:rPr>
        <w:t xml:space="preserve">member organization or </w:t>
      </w:r>
      <w:r w:rsidR="00907B4C">
        <w:rPr>
          <w:rFonts w:ascii="Georgia" w:hAnsi="Georgia" w:cs="Arial"/>
          <w:color w:val="231F20"/>
          <w:sz w:val="22"/>
          <w:szCs w:val="22"/>
        </w:rPr>
        <w:br/>
      </w:r>
      <w:r w:rsidRPr="007924A6">
        <w:rPr>
          <w:rFonts w:ascii="Georgia" w:hAnsi="Georgia" w:cs="Arial"/>
          <w:color w:val="231F20"/>
          <w:sz w:val="22"/>
          <w:szCs w:val="22"/>
        </w:rPr>
        <w:t>retired within the last year.</w:t>
      </w:r>
    </w:p>
    <w:p w:rsidRPr="007924A6" w:rsidR="007924A6" w:rsidP="00AB4249" w:rsidRDefault="007924A6" w14:paraId="331DDB05" w14:textId="77777777">
      <w:pPr>
        <w:numPr>
          <w:ilvl w:val="0"/>
          <w:numId w:val="11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 xml:space="preserve">A member </w:t>
      </w:r>
      <w:proofErr w:type="gramStart"/>
      <w:r w:rsidRPr="007924A6">
        <w:rPr>
          <w:rFonts w:ascii="Georgia" w:hAnsi="Georgia" w:cs="Arial"/>
          <w:color w:val="231F20"/>
          <w:sz w:val="22"/>
          <w:szCs w:val="22"/>
        </w:rPr>
        <w:t>in</w:t>
      </w:r>
      <w:proofErr w:type="gramEnd"/>
      <w:r w:rsidRPr="007924A6">
        <w:rPr>
          <w:rFonts w:ascii="Georgia" w:hAnsi="Georgia" w:cs="Arial"/>
          <w:color w:val="231F20"/>
          <w:sz w:val="22"/>
          <w:szCs w:val="22"/>
        </w:rPr>
        <w:t xml:space="preserve"> good standing of </w:t>
      </w:r>
      <w:r>
        <w:rPr>
          <w:rFonts w:ascii="Georgia" w:hAnsi="Georgia" w:cs="Arial"/>
          <w:color w:val="231F20"/>
          <w:sz w:val="22"/>
          <w:szCs w:val="22"/>
        </w:rPr>
        <w:t>AdvantAge Ontario</w:t>
      </w:r>
      <w:r w:rsidRPr="007924A6">
        <w:rPr>
          <w:rFonts w:ascii="Georgia" w:hAnsi="Georgia" w:cs="Arial"/>
          <w:color w:val="231F20"/>
          <w:sz w:val="22"/>
          <w:szCs w:val="22"/>
        </w:rPr>
        <w:t>.</w:t>
      </w:r>
    </w:p>
    <w:p w:rsidRPr="007924A6" w:rsidR="007924A6" w:rsidP="00AB4249" w:rsidRDefault="007924A6" w14:paraId="63C03C29" w14:textId="7720862D">
      <w:pPr>
        <w:numPr>
          <w:ilvl w:val="0"/>
          <w:numId w:val="11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 xml:space="preserve">A member who has demonstrated outstanding achievement in the three areas specified </w:t>
      </w:r>
      <w:r w:rsidR="00907B4C">
        <w:rPr>
          <w:rFonts w:ascii="Georgia" w:hAnsi="Georgia" w:cs="Arial"/>
          <w:color w:val="231F20"/>
          <w:sz w:val="22"/>
          <w:szCs w:val="22"/>
        </w:rPr>
        <w:br/>
      </w:r>
      <w:r w:rsidRPr="007924A6">
        <w:rPr>
          <w:rFonts w:ascii="Georgia" w:hAnsi="Georgia" w:cs="Arial"/>
          <w:color w:val="231F20"/>
          <w:sz w:val="22"/>
          <w:szCs w:val="22"/>
        </w:rPr>
        <w:t>in the award criteria.</w:t>
      </w:r>
    </w:p>
    <w:p w:rsidRPr="007924A6" w:rsidR="007924A6" w:rsidP="007924A6" w:rsidRDefault="007924A6" w14:paraId="41C8F396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7924A6" w:rsidR="007924A6" w:rsidP="007924A6" w:rsidRDefault="007924A6" w14:paraId="25546E3C" w14:textId="77777777">
      <w:pPr>
        <w:autoSpaceDE w:val="0"/>
        <w:autoSpaceDN w:val="0"/>
        <w:adjustRightInd w:val="0"/>
        <w:rPr>
          <w:rFonts w:ascii="Georgia" w:hAnsi="Georgia" w:cs="Arial"/>
          <w:i/>
          <w:color w:val="231F20"/>
          <w:sz w:val="22"/>
          <w:szCs w:val="22"/>
        </w:rPr>
      </w:pPr>
      <w:r w:rsidRPr="007924A6">
        <w:rPr>
          <w:rFonts w:ascii="Georgia" w:hAnsi="Georgia" w:cs="Arial"/>
          <w:i/>
          <w:color w:val="231F20"/>
          <w:sz w:val="22"/>
          <w:szCs w:val="22"/>
        </w:rPr>
        <w:t>Notes</w:t>
      </w:r>
    </w:p>
    <w:p w:rsidRPr="007924A6" w:rsidR="007924A6" w:rsidP="00AB4249" w:rsidRDefault="007924A6" w14:paraId="4E1F894B" w14:textId="77777777">
      <w:pPr>
        <w:numPr>
          <w:ilvl w:val="0"/>
          <w:numId w:val="12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 xml:space="preserve">Candidates nominated in previous years who did not receive the award may be </w:t>
      </w:r>
      <w:r w:rsidRPr="007924A6">
        <w:rPr>
          <w:rFonts w:ascii="Georgia" w:hAnsi="Georgia" w:cs="Arial"/>
          <w:color w:val="231F20"/>
          <w:sz w:val="22"/>
          <w:szCs w:val="22"/>
        </w:rPr>
        <w:br/>
      </w:r>
      <w:r w:rsidRPr="007924A6">
        <w:rPr>
          <w:rFonts w:ascii="Georgia" w:hAnsi="Georgia" w:cs="Arial"/>
          <w:color w:val="231F20"/>
          <w:sz w:val="22"/>
          <w:szCs w:val="22"/>
        </w:rPr>
        <w:t>re-nominated using the current submission form.</w:t>
      </w:r>
    </w:p>
    <w:p w:rsidRPr="007924A6" w:rsidR="007924A6" w:rsidP="00AB4249" w:rsidRDefault="007924A6" w14:paraId="33C39FB3" w14:textId="77777777">
      <w:pPr>
        <w:numPr>
          <w:ilvl w:val="0"/>
          <w:numId w:val="12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>The current Chair of the Association is not eligible for the award.</w:t>
      </w:r>
    </w:p>
    <w:p w:rsidRPr="007924A6" w:rsidR="007924A6" w:rsidP="00AB4249" w:rsidRDefault="007924A6" w14:paraId="5D27F8B5" w14:textId="77777777">
      <w:pPr>
        <w:numPr>
          <w:ilvl w:val="0"/>
          <w:numId w:val="12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>Candidates may not make a personal application for the award.</w:t>
      </w:r>
    </w:p>
    <w:p w:rsidRPr="007924A6" w:rsidR="007924A6" w:rsidP="00AB4249" w:rsidRDefault="007924A6" w14:paraId="5DCFFAB7" w14:textId="77777777">
      <w:pPr>
        <w:numPr>
          <w:ilvl w:val="0"/>
          <w:numId w:val="12"/>
        </w:num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proofErr w:type="gramStart"/>
      <w:r w:rsidRPr="007924A6">
        <w:rPr>
          <w:rFonts w:ascii="Georgia" w:hAnsi="Georgia" w:cs="Arial"/>
          <w:color w:val="231F20"/>
          <w:sz w:val="22"/>
          <w:szCs w:val="22"/>
        </w:rPr>
        <w:t>Presentation</w:t>
      </w:r>
      <w:proofErr w:type="gramEnd"/>
      <w:r w:rsidRPr="007924A6">
        <w:rPr>
          <w:rFonts w:ascii="Georgia" w:hAnsi="Georgia" w:cs="Arial"/>
          <w:color w:val="231F20"/>
          <w:sz w:val="22"/>
          <w:szCs w:val="22"/>
        </w:rPr>
        <w:t xml:space="preserve"> of this award is contingent upon there being a qualified candidate.</w:t>
      </w:r>
    </w:p>
    <w:p w:rsidRPr="007924A6" w:rsidR="007924A6" w:rsidP="007924A6" w:rsidRDefault="007924A6" w14:paraId="72A3D3EC" w14:textId="77777777">
      <w:pPr>
        <w:spacing w:line="320" w:lineRule="exact"/>
        <w:rPr>
          <w:rFonts w:ascii="Georgia" w:hAnsi="Georgia" w:cs="Arial"/>
          <w:color w:val="231F20"/>
          <w:sz w:val="22"/>
          <w:szCs w:val="22"/>
        </w:rPr>
      </w:pPr>
    </w:p>
    <w:p w:rsidRPr="007924A6" w:rsidR="007924A6" w:rsidP="007924A6" w:rsidRDefault="007924A6" w14:paraId="09B31C44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  <w:r w:rsidRPr="007924A6">
        <w:rPr>
          <w:rFonts w:ascii="Georgia" w:hAnsi="Georgia" w:cs="Arial"/>
          <w:b/>
          <w:bCs/>
          <w:color w:val="365F91"/>
          <w:sz w:val="22"/>
          <w:szCs w:val="22"/>
        </w:rPr>
        <w:br w:type="page"/>
      </w:r>
      <w:r w:rsidRPr="007924A6">
        <w:rPr>
          <w:rFonts w:ascii="Georgia" w:hAnsi="Georgia" w:cs="Arial"/>
          <w:b/>
          <w:bCs/>
          <w:color w:val="582C83"/>
          <w:sz w:val="22"/>
          <w:szCs w:val="22"/>
        </w:rPr>
        <w:t>Nominating Procedures</w:t>
      </w:r>
    </w:p>
    <w:p w:rsidRPr="007924A6" w:rsidR="007924A6" w:rsidP="1397312D" w:rsidRDefault="007924A6" w14:paraId="28AE31B7" w14:textId="2366328E">
      <w:pPr>
        <w:pStyle w:val="Normal"/>
        <w:autoSpaceDE w:val="0"/>
        <w:autoSpaceDN w:val="0"/>
        <w:adjustRightInd w:val="0"/>
        <w:rPr>
          <w:rFonts w:ascii="Georgia" w:hAnsi="Georgia" w:cs="Arial"/>
          <w:b w:val="1"/>
          <w:bCs w:val="1"/>
          <w:color w:val="231F20"/>
          <w:sz w:val="22"/>
          <w:szCs w:val="22"/>
        </w:rPr>
      </w:pPr>
      <w:r w:rsidRPr="1397312D" w:rsidR="007924A6">
        <w:rPr>
          <w:rFonts w:ascii="Georgia" w:hAnsi="Georgia" w:cs="Arial"/>
          <w:color w:val="231F20"/>
          <w:sz w:val="22"/>
          <w:szCs w:val="22"/>
        </w:rPr>
        <w:t xml:space="preserve">To be considered for the Leadership Award, the candidate must be nominated by an individual associated with AdvantAge Ontario. The nomination must have two </w:t>
      </w:r>
      <w:r w:rsidRPr="1397312D" w:rsidR="007924A6">
        <w:rPr>
          <w:rFonts w:ascii="Georgia" w:hAnsi="Georgia" w:cs="Arial"/>
          <w:color w:val="231F20"/>
          <w:sz w:val="22"/>
          <w:szCs w:val="22"/>
        </w:rPr>
        <w:t>seconders</w:t>
      </w:r>
      <w:r w:rsidRPr="1397312D" w:rsidR="007924A6">
        <w:rPr>
          <w:rFonts w:ascii="Georgia" w:hAnsi="Georgia" w:cs="Arial"/>
          <w:color w:val="231F20"/>
          <w:sz w:val="22"/>
          <w:szCs w:val="22"/>
        </w:rPr>
        <w:t xml:space="preserve"> who are involved in long</w:t>
      </w:r>
      <w:r w:rsidRPr="1397312D" w:rsidR="3D67CF63">
        <w:rPr>
          <w:rFonts w:ascii="Georgia" w:hAnsi="Georgia" w:cs="Arial"/>
          <w:color w:val="231F20"/>
          <w:sz w:val="22"/>
          <w:szCs w:val="22"/>
        </w:rPr>
        <w:t>-</w:t>
      </w:r>
      <w:r w:rsidRPr="1397312D" w:rsidR="007924A6">
        <w:rPr>
          <w:rFonts w:ascii="Georgia" w:hAnsi="Georgia" w:cs="Arial"/>
          <w:color w:val="231F20"/>
          <w:sz w:val="22"/>
          <w:szCs w:val="22"/>
        </w:rPr>
        <w:t xml:space="preserve">term care. To nominate a respected colleague for the award, the nominator must </w:t>
      </w:r>
      <w:r w:rsidRPr="1397312D" w:rsidR="007924A6">
        <w:rPr>
          <w:rFonts w:ascii="Georgia" w:hAnsi="Georgia" w:cs="Arial"/>
          <w:color w:val="231F20"/>
          <w:sz w:val="22"/>
          <w:szCs w:val="22"/>
        </w:rPr>
        <w:t>submit</w:t>
      </w:r>
      <w:r w:rsidRPr="1397312D" w:rsidR="007924A6">
        <w:rPr>
          <w:rFonts w:ascii="Georgia" w:hAnsi="Georgia" w:cs="Arial"/>
          <w:color w:val="231F20"/>
          <w:sz w:val="22"/>
          <w:szCs w:val="22"/>
        </w:rPr>
        <w:t xml:space="preserve"> a fully completed nomination form no later than </w:t>
      </w:r>
      <w:r w:rsidRPr="1397312D" w:rsidR="63CA87FF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Friday, January 30, 2026</w:t>
      </w:r>
      <w:r w:rsidRPr="1397312D" w:rsidR="00BD1B2C">
        <w:rPr>
          <w:rFonts w:ascii="Georgia" w:hAnsi="Georgia" w:cs="Arial"/>
          <w:b w:val="1"/>
          <w:bCs w:val="1"/>
          <w:color w:val="231F20"/>
          <w:sz w:val="22"/>
          <w:szCs w:val="22"/>
        </w:rPr>
        <w:t>.</w:t>
      </w:r>
    </w:p>
    <w:p w:rsidRPr="007924A6" w:rsidR="007924A6" w:rsidP="007924A6" w:rsidRDefault="007924A6" w14:paraId="0D0B940D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</w:p>
    <w:p w:rsidRPr="007924A6" w:rsidR="007924A6" w:rsidP="007924A6" w:rsidRDefault="007924A6" w14:paraId="6F8C5572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7924A6">
        <w:rPr>
          <w:rFonts w:ascii="Georgia" w:hAnsi="Georgia" w:cs="Arial"/>
          <w:b/>
          <w:bCs/>
          <w:color w:val="582C83"/>
          <w:sz w:val="22"/>
          <w:szCs w:val="22"/>
        </w:rPr>
        <w:t>Selection Process</w:t>
      </w:r>
    </w:p>
    <w:p w:rsidRPr="007924A6" w:rsidR="007924A6" w:rsidP="007924A6" w:rsidRDefault="007924A6" w14:paraId="5699883F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007924A6">
        <w:rPr>
          <w:rFonts w:ascii="Georgia" w:hAnsi="Georgia" w:cs="Arial"/>
          <w:color w:val="231F20"/>
          <w:sz w:val="22"/>
          <w:szCs w:val="22"/>
        </w:rPr>
        <w:t xml:space="preserve">A subcommittee appointed by the </w:t>
      </w:r>
      <w:r>
        <w:rPr>
          <w:rFonts w:ascii="Georgia" w:hAnsi="Georgia" w:cs="Arial"/>
          <w:color w:val="231F20"/>
          <w:sz w:val="22"/>
          <w:szCs w:val="22"/>
        </w:rPr>
        <w:t xml:space="preserve">AdvantAge Ontario </w:t>
      </w:r>
      <w:r w:rsidRPr="007924A6">
        <w:rPr>
          <w:rFonts w:ascii="Georgia" w:hAnsi="Georgia" w:cs="Arial"/>
          <w:color w:val="231F20"/>
          <w:sz w:val="22"/>
          <w:szCs w:val="22"/>
        </w:rPr>
        <w:t>Board of Directors will select the winner from among the nominations.</w:t>
      </w:r>
    </w:p>
    <w:p w:rsidRPr="007924A6" w:rsidR="007924A6" w:rsidP="007924A6" w:rsidRDefault="007924A6" w14:paraId="0E27B00A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</w:p>
    <w:p w:rsidRPr="007924A6" w:rsidR="007924A6" w:rsidP="007924A6" w:rsidRDefault="007924A6" w14:paraId="5310661A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7924A6">
        <w:rPr>
          <w:rFonts w:ascii="Georgia" w:hAnsi="Georgia" w:cs="Arial"/>
          <w:b/>
          <w:bCs/>
          <w:color w:val="582C83"/>
          <w:sz w:val="22"/>
          <w:szCs w:val="22"/>
        </w:rPr>
        <w:t>Notification and Presentation</w:t>
      </w:r>
    </w:p>
    <w:p w:rsidRPr="007924A6" w:rsidR="007924A6" w:rsidP="54B995E9" w:rsidRDefault="007924A6" w14:paraId="598C8758" w14:textId="4337F3F0">
      <w:pPr>
        <w:autoSpaceDE w:val="0"/>
        <w:autoSpaceDN w:val="0"/>
        <w:adjustRightInd w:val="0"/>
        <w:rPr>
          <w:rFonts w:ascii="Georgia" w:hAnsi="Georgia" w:eastAsia="Georgia" w:cs="Georgia"/>
          <w:color w:val="231F20"/>
          <w:sz w:val="22"/>
          <w:szCs w:val="22"/>
        </w:rPr>
      </w:pPr>
      <w:r w:rsidRPr="1397312D" w:rsidR="007924A6">
        <w:rPr>
          <w:rFonts w:ascii="Georgia" w:hAnsi="Georgia" w:cs="Arial"/>
          <w:color w:val="231F20"/>
          <w:sz w:val="22"/>
          <w:szCs w:val="22"/>
        </w:rPr>
        <w:t xml:space="preserve">Winners will be notified in </w:t>
      </w:r>
      <w:r w:rsidRPr="1397312D" w:rsidR="004873CA">
        <w:rPr>
          <w:rFonts w:ascii="Georgia" w:hAnsi="Georgia" w:cs="Arial"/>
          <w:color w:val="231F20"/>
          <w:sz w:val="22"/>
          <w:szCs w:val="22"/>
        </w:rPr>
        <w:t>late February</w:t>
      </w:r>
      <w:r w:rsidRPr="1397312D" w:rsidR="007924A6">
        <w:rPr>
          <w:rFonts w:ascii="Georgia" w:hAnsi="Georgia" w:cs="Arial"/>
          <w:color w:val="231F20"/>
          <w:sz w:val="22"/>
          <w:szCs w:val="22"/>
        </w:rPr>
        <w:t xml:space="preserve">. The presentation of the awards will take place </w:t>
      </w:r>
      <w:r w:rsidRPr="1397312D" w:rsidR="33FACE46">
        <w:rPr>
          <w:rFonts w:ascii="Georgia" w:hAnsi="Georgia" w:eastAsia="Georgia" w:cs="Georgia"/>
          <w:color w:val="231F20"/>
          <w:sz w:val="22"/>
          <w:szCs w:val="22"/>
        </w:rPr>
        <w:t xml:space="preserve">at the </w:t>
      </w:r>
      <w:r w:rsidRPr="1397312D" w:rsidR="00F37D59">
        <w:rPr>
          <w:rFonts w:ascii="Georgia" w:hAnsi="Georgia" w:eastAsia="Georgia" w:cs="Georgia"/>
          <w:color w:val="231F20"/>
          <w:sz w:val="22"/>
          <w:szCs w:val="22"/>
        </w:rPr>
        <w:t>A</w:t>
      </w:r>
      <w:r w:rsidRPr="1397312D" w:rsidR="00F37D59">
        <w:rPr>
          <w:rFonts w:ascii="Georgia" w:hAnsi="Georgia" w:eastAsia="Georgia" w:cs="Georgia"/>
          <w:color w:val="231F20"/>
          <w:sz w:val="22"/>
          <w:szCs w:val="22"/>
        </w:rPr>
        <w:t>dvantAge Ontario Convention</w:t>
      </w:r>
      <w:r w:rsidRPr="1397312D" w:rsidR="00BD1B2C">
        <w:rPr>
          <w:rFonts w:ascii="Georgia" w:hAnsi="Georgia" w:eastAsia="Georgia" w:cs="Georgia"/>
          <w:color w:val="231F20"/>
          <w:sz w:val="22"/>
          <w:szCs w:val="22"/>
        </w:rPr>
        <w:t>.</w:t>
      </w:r>
    </w:p>
    <w:p w:rsidRPr="007924A6" w:rsidR="007924A6" w:rsidP="54B995E9" w:rsidRDefault="007924A6" w14:paraId="4D0C6FA3" w14:textId="11B97B4A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7924A6" w:rsidR="007924A6" w:rsidP="007924A6" w:rsidRDefault="007924A6" w14:paraId="60061E4C" w14:textId="77777777">
      <w:pPr>
        <w:spacing w:line="320" w:lineRule="exact"/>
        <w:rPr>
          <w:rFonts w:ascii="Georgia" w:hAnsi="Georgia" w:cs="Arial"/>
          <w:b/>
          <w:color w:val="000080"/>
          <w:sz w:val="22"/>
          <w:szCs w:val="22"/>
        </w:rPr>
      </w:pPr>
    </w:p>
    <w:p w:rsidRPr="007924A6" w:rsidR="007924A6" w:rsidP="007924A6" w:rsidRDefault="007924A6" w14:paraId="145D8C25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 w:rsidRPr="007924A6">
        <w:rPr>
          <w:rFonts w:ascii="Georgia" w:hAnsi="Georgia" w:cs="Arial"/>
          <w:b/>
          <w:color w:val="582C83"/>
          <w:sz w:val="22"/>
          <w:szCs w:val="22"/>
        </w:rPr>
        <w:t>PART A</w:t>
      </w:r>
    </w:p>
    <w:p w:rsidRPr="007924A6" w:rsidR="007924A6" w:rsidP="007924A6" w:rsidRDefault="007924A6" w14:paraId="77D52FFF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  <w:r w:rsidRPr="007924A6">
        <w:rPr>
          <w:rFonts w:ascii="Georgia" w:hAnsi="Georgia" w:cs="Arial"/>
          <w:b/>
          <w:sz w:val="22"/>
          <w:szCs w:val="22"/>
        </w:rPr>
        <w:t>Nominee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8"/>
        <w:gridCol w:w="7128"/>
      </w:tblGrid>
      <w:tr w:rsidRPr="007924A6" w:rsidR="007924A6" w:rsidTr="007924A6" w14:paraId="2C79EBCC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5ED90B35" w14:textId="77777777">
            <w:pPr>
              <w:rPr>
                <w:rFonts w:ascii="Georgia" w:hAnsi="Georgia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Name: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1E2F352E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44EAFD9C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4B94D5A5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3DEEC669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578BA664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3728E60B" w14:textId="77777777">
            <w:pPr>
              <w:rPr>
                <w:rFonts w:ascii="Georgia" w:hAnsi="Georgia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Title: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3C4944C6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3656B9AB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45FB0818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049F31C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48E09909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66F7C730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Organization: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23A5BDF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53128261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62486C05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4101652C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470D9070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385E5CC6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Address: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324E118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4B99056E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1299C43A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4DDBEF00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19CC6CCF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P="00921D4D" w:rsidRDefault="007924A6" w14:paraId="74CED8B4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Phone: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7C60935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3461D779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3CF2D8B6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0FB78278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2A350F91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084443D4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008E0C9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:rsidRPr="007924A6" w:rsidR="007924A6" w:rsidP="007924A6" w:rsidRDefault="007924A6" w14:paraId="1FC39945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</w:p>
    <w:p w:rsidRPr="007924A6" w:rsidR="007924A6" w:rsidP="007924A6" w:rsidRDefault="007924A6" w14:paraId="77009C8B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  <w:r w:rsidRPr="007924A6">
        <w:rPr>
          <w:rFonts w:ascii="Georgia" w:hAnsi="Georgia" w:cs="Arial"/>
          <w:b/>
          <w:sz w:val="22"/>
          <w:szCs w:val="22"/>
        </w:rPr>
        <w:t>Nominator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8"/>
        <w:gridCol w:w="7128"/>
      </w:tblGrid>
      <w:tr w:rsidRPr="007924A6" w:rsidR="007924A6" w:rsidTr="007924A6" w14:paraId="34BFF03B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0871540E" w14:textId="77777777">
            <w:pPr>
              <w:rPr>
                <w:rFonts w:ascii="Georgia" w:hAnsi="Georgia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Name: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48FDB810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0562CB0E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34CE0A41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62EBF3C5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3349BC21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4F1CBC6F" w14:textId="77777777">
            <w:pPr>
              <w:rPr>
                <w:rFonts w:ascii="Georgia" w:hAnsi="Georgia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Title: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0F195667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6D98A12B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2946DB82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5997CC1D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3060ABB2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1E6AEC30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Organization: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10ABD6CC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110FFD37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6B699379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3FE9F23F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661DE10C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2702B4C6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Address: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6DF38903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1F72F646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08CE6F91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61CDCEAD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2E600E71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P="00921D4D" w:rsidRDefault="007924A6" w14:paraId="78A52ED3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Phone: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6A124743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6BB9E253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23DE523C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52E56223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0B726D9F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1A3D61FB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3409B64F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:rsidR="007924A6" w:rsidP="007924A6" w:rsidRDefault="007924A6" w14:paraId="07547A01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</w:p>
    <w:p w:rsidRPr="007924A6" w:rsidR="007924A6" w:rsidP="007924A6" w:rsidRDefault="007924A6" w14:paraId="760E340B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  <w:r w:rsidRPr="007924A6">
        <w:rPr>
          <w:rFonts w:ascii="Georgia" w:hAnsi="Georgia" w:cs="Arial"/>
          <w:b/>
          <w:sz w:val="22"/>
          <w:szCs w:val="22"/>
        </w:rPr>
        <w:t>Seconders (Two required)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8"/>
        <w:gridCol w:w="7128"/>
      </w:tblGrid>
      <w:tr w:rsidRPr="007924A6" w:rsidR="007924A6" w:rsidTr="007924A6" w14:paraId="618420C9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02032821" w14:textId="77777777">
            <w:pPr>
              <w:rPr>
                <w:rFonts w:ascii="Georgia" w:hAnsi="Georgia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1. Name: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3BA75556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5043CB0F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07459315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6537F28F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17FFC4FD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32E4B497" w14:textId="77777777">
            <w:pPr>
              <w:rPr>
                <w:rFonts w:ascii="Georgia" w:hAnsi="Georgia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Title: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438A6092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6DFB9E20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70DF9E56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44E871BC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071927E9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3A6A7C4D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Organization: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482D700E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144A5D23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738610EB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637805D2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3046E961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69693910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Address: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56C1B8EE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463F29E8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3B7B4B86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  <w:p w:rsidRPr="007924A6" w:rsidR="007924A6" w:rsidRDefault="007924A6" w14:paraId="3A0FF5F2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5630AD66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3061B7C2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P="00921D4D" w:rsidRDefault="007924A6" w14:paraId="58C781C7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Phone: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5F6DD27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61829076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2BA226A1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17AD93B2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576D9431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46D05095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57419F0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0DE4B5B7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66204FF1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2DBF0D7D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59EA0D87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699AE001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Experience working with Nominee: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35190059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:rsidRPr="007924A6" w:rsidR="007924A6" w:rsidP="007924A6" w:rsidRDefault="007924A6" w14:paraId="6B62F1B3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8"/>
        <w:gridCol w:w="7128"/>
      </w:tblGrid>
      <w:tr w:rsidRPr="007924A6" w:rsidR="007924A6" w:rsidTr="007924A6" w14:paraId="7455A630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5796A3EC" w14:textId="77777777">
            <w:pPr>
              <w:rPr>
                <w:rFonts w:ascii="Georgia" w:hAnsi="Georgia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2. Name: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4B1E8D74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02F2C34E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680A4E5D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19219836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04132C1F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3E5442FD" w14:textId="77777777">
            <w:pPr>
              <w:rPr>
                <w:rFonts w:ascii="Georgia" w:hAnsi="Georgia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Title: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38D2A74C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296FEF7D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7194DBDC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769D0D3C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73BDF5A1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29CA5B90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Organization: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637F4319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54CD245A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1231BE67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36FEB5B0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38A9AA3F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3E58A5B0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Address: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6AC5006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30D7AA69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7196D064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  <w:p w:rsidRPr="007924A6" w:rsidR="007924A6" w:rsidRDefault="007924A6" w14:paraId="34FF1C98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6D072C0D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5C492BA7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1495B324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Phone/Fax: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094187F8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48A21919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6BD18F9B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238601FE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3A2BC1F6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677B850B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1A663BE0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007924A6" w14:paraId="0F3CABC7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5B08B5D1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RDefault="007924A6" w14:paraId="16DEB4A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007924A6" w14:paraId="75DE78A9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RDefault="007924A6" w14:paraId="2B924EF8" w14:textId="77777777">
            <w:pPr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Experience working with Nominee: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RDefault="007924A6" w14:paraId="67BCE8FA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:rsidRPr="007924A6" w:rsidR="007924A6" w:rsidP="007924A6" w:rsidRDefault="007924A6" w14:paraId="4CA7627E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 w:rsidRPr="007924A6">
        <w:rPr>
          <w:rFonts w:ascii="Georgia" w:hAnsi="Georgia" w:cs="Arial"/>
          <w:b/>
          <w:color w:val="582C83"/>
          <w:sz w:val="22"/>
          <w:szCs w:val="22"/>
        </w:rPr>
        <w:t>PART B</w:t>
      </w:r>
    </w:p>
    <w:p w:rsidRPr="007924A6" w:rsidR="007924A6" w:rsidP="007924A6" w:rsidRDefault="007924A6" w14:paraId="0E033FBA" w14:textId="77777777">
      <w:pPr>
        <w:rPr>
          <w:rFonts w:ascii="Georgia" w:hAnsi="Georgia" w:cs="Arial"/>
          <w:i/>
          <w:sz w:val="22"/>
          <w:szCs w:val="22"/>
        </w:rPr>
      </w:pPr>
      <w:r w:rsidRPr="007924A6">
        <w:rPr>
          <w:rFonts w:ascii="Georgia" w:hAnsi="Georgia" w:cs="Arial"/>
          <w:sz w:val="22"/>
          <w:szCs w:val="22"/>
        </w:rPr>
        <w:t>Please explain why the nominee should be considered for the award and how he/she meets the three criteria.</w:t>
      </w:r>
      <w:r w:rsidR="00921D4D">
        <w:rPr>
          <w:rFonts w:ascii="Georgia" w:hAnsi="Georgia" w:cs="Arial"/>
          <w:i/>
          <w:sz w:val="22"/>
          <w:szCs w:val="22"/>
        </w:rPr>
        <w:t xml:space="preserve"> (Point form is accepted.)</w:t>
      </w:r>
    </w:p>
    <w:p w:rsidRPr="007924A6" w:rsidR="007924A6" w:rsidP="007924A6" w:rsidRDefault="007924A6" w14:paraId="0AD9C6F4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7924A6" w:rsidR="007924A6" w:rsidP="007924A6" w:rsidRDefault="007924A6" w14:paraId="02AB66A3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  <w:r w:rsidRPr="007924A6">
        <w:rPr>
          <w:rFonts w:ascii="Georgia" w:hAnsi="Georgia" w:cs="Arial"/>
          <w:b/>
          <w:sz w:val="22"/>
          <w:szCs w:val="22"/>
        </w:rPr>
        <w:t>I. Outstanding leadership within his/her own organization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7924A6" w:rsidR="007924A6" w:rsidTr="007924A6" w14:paraId="53514B35" w14:textId="77777777"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24A6" w:rsidR="007924A6" w:rsidRDefault="007924A6" w14:paraId="230775EF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name="Name" w:id="0"/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/>
                <w:sz w:val="22"/>
                <w:szCs w:val="22"/>
              </w:rPr>
              <w:fldChar w:fldCharType="end"/>
            </w:r>
            <w:bookmarkEnd w:id="0"/>
          </w:p>
        </w:tc>
      </w:tr>
    </w:tbl>
    <w:p w:rsidRPr="007924A6" w:rsidR="007924A6" w:rsidP="007924A6" w:rsidRDefault="007924A6" w14:paraId="4B1F511A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7924A6" w:rsidR="007924A6" w:rsidP="007924A6" w:rsidRDefault="007924A6" w14:paraId="6CD2D287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  <w:r w:rsidRPr="007924A6">
        <w:rPr>
          <w:rFonts w:ascii="Georgia" w:hAnsi="Georgia" w:cs="Arial"/>
          <w:b/>
          <w:sz w:val="22"/>
          <w:szCs w:val="22"/>
        </w:rPr>
        <w:t xml:space="preserve">II. Commitment and contribution to </w:t>
      </w:r>
      <w:r>
        <w:rPr>
          <w:rFonts w:ascii="Georgia" w:hAnsi="Georgia" w:cs="Arial"/>
          <w:b/>
          <w:sz w:val="22"/>
          <w:szCs w:val="22"/>
        </w:rPr>
        <w:t>AdvantAge Ontario</w:t>
      </w:r>
    </w:p>
    <w:p w:rsidRPr="007924A6" w:rsidR="007924A6" w:rsidP="007924A6" w:rsidRDefault="007924A6" w14:paraId="172A6BB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7924A6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24A6">
        <w:rPr>
          <w:rFonts w:ascii="Georgia" w:hAnsi="Georgia" w:cs="Arial"/>
          <w:sz w:val="22"/>
          <w:szCs w:val="22"/>
        </w:rPr>
        <w:instrText xml:space="preserve"> FORMTEXT </w:instrText>
      </w:r>
      <w:r w:rsidRPr="007924A6">
        <w:rPr>
          <w:rFonts w:ascii="Georgia" w:hAnsi="Georgia" w:cs="Arial"/>
          <w:sz w:val="22"/>
          <w:szCs w:val="22"/>
        </w:rPr>
      </w:r>
      <w:r w:rsidRPr="007924A6">
        <w:rPr>
          <w:rFonts w:ascii="Georgia" w:hAnsi="Georgia" w:cs="Arial"/>
          <w:sz w:val="22"/>
          <w:szCs w:val="22"/>
        </w:rPr>
        <w:fldChar w:fldCharType="separate"/>
      </w:r>
      <w:r w:rsidRPr="007924A6">
        <w:rPr>
          <w:rFonts w:ascii="Georgia" w:hAnsi="Georgia" w:cs="Arial"/>
          <w:noProof/>
          <w:sz w:val="22"/>
          <w:szCs w:val="22"/>
        </w:rPr>
        <w:t> </w:t>
      </w:r>
      <w:r w:rsidRPr="007924A6">
        <w:rPr>
          <w:rFonts w:ascii="Georgia" w:hAnsi="Georgia" w:cs="Arial"/>
          <w:noProof/>
          <w:sz w:val="22"/>
          <w:szCs w:val="22"/>
        </w:rPr>
        <w:t> </w:t>
      </w:r>
      <w:r w:rsidRPr="007924A6">
        <w:rPr>
          <w:rFonts w:ascii="Georgia" w:hAnsi="Georgia" w:cs="Arial"/>
          <w:noProof/>
          <w:sz w:val="22"/>
          <w:szCs w:val="22"/>
        </w:rPr>
        <w:t> </w:t>
      </w:r>
      <w:r w:rsidRPr="007924A6">
        <w:rPr>
          <w:rFonts w:ascii="Georgia" w:hAnsi="Georgia" w:cs="Arial"/>
          <w:noProof/>
          <w:sz w:val="22"/>
          <w:szCs w:val="22"/>
        </w:rPr>
        <w:t> </w:t>
      </w:r>
      <w:r w:rsidRPr="007924A6">
        <w:rPr>
          <w:rFonts w:ascii="Georgia" w:hAnsi="Georgia" w:cs="Arial"/>
          <w:noProof/>
          <w:sz w:val="22"/>
          <w:szCs w:val="22"/>
        </w:rPr>
        <w:t> </w:t>
      </w:r>
      <w:r w:rsidRPr="007924A6">
        <w:rPr>
          <w:rFonts w:ascii="Georgia" w:hAnsi="Georgia" w:cs="Arial"/>
          <w:sz w:val="22"/>
          <w:szCs w:val="22"/>
        </w:rPr>
        <w:fldChar w:fldCharType="end"/>
      </w:r>
    </w:p>
    <w:p w:rsidR="007924A6" w:rsidP="007924A6" w:rsidRDefault="007924A6" w14:paraId="65F9C3DC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</w:p>
    <w:p w:rsidRPr="007924A6" w:rsidR="007924A6" w:rsidP="007924A6" w:rsidRDefault="007924A6" w14:paraId="40A3D8A4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  <w:r w:rsidRPr="007924A6">
        <w:rPr>
          <w:rFonts w:ascii="Georgia" w:hAnsi="Georgia" w:cs="Arial"/>
          <w:b/>
          <w:sz w:val="22"/>
          <w:szCs w:val="22"/>
        </w:rPr>
        <w:t>III. Management excellence</w:t>
      </w:r>
    </w:p>
    <w:p w:rsidRPr="007924A6" w:rsidR="007924A6" w:rsidP="007924A6" w:rsidRDefault="007924A6" w14:paraId="4E473F9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ascii="Georgia" w:hAnsi="Georgia" w:cs="Arial"/>
          <w:sz w:val="22"/>
          <w:szCs w:val="22"/>
        </w:rPr>
      </w:pPr>
      <w:r w:rsidRPr="007924A6">
        <w:rPr>
          <w:rFonts w:ascii="Georgia" w:hAnsi="Georgia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24A6">
        <w:rPr>
          <w:rFonts w:ascii="Georgia" w:hAnsi="Georgia" w:cs="Arial"/>
          <w:sz w:val="22"/>
          <w:szCs w:val="22"/>
        </w:rPr>
        <w:instrText xml:space="preserve"> FORMTEXT </w:instrText>
      </w:r>
      <w:r w:rsidRPr="007924A6">
        <w:rPr>
          <w:rFonts w:ascii="Georgia" w:hAnsi="Georgia" w:cs="Arial"/>
          <w:sz w:val="22"/>
          <w:szCs w:val="22"/>
        </w:rPr>
      </w:r>
      <w:r w:rsidRPr="007924A6">
        <w:rPr>
          <w:rFonts w:ascii="Georgia" w:hAnsi="Georgia" w:cs="Arial"/>
          <w:sz w:val="22"/>
          <w:szCs w:val="22"/>
        </w:rPr>
        <w:fldChar w:fldCharType="separate"/>
      </w:r>
      <w:r w:rsidRPr="007924A6">
        <w:rPr>
          <w:rFonts w:ascii="Georgia" w:hAnsi="Georgia" w:cs="Arial"/>
          <w:noProof/>
          <w:sz w:val="22"/>
          <w:szCs w:val="22"/>
        </w:rPr>
        <w:t> </w:t>
      </w:r>
      <w:r w:rsidRPr="007924A6">
        <w:rPr>
          <w:rFonts w:ascii="Georgia" w:hAnsi="Georgia" w:cs="Arial"/>
          <w:noProof/>
          <w:sz w:val="22"/>
          <w:szCs w:val="22"/>
        </w:rPr>
        <w:t> </w:t>
      </w:r>
      <w:r w:rsidRPr="007924A6">
        <w:rPr>
          <w:rFonts w:ascii="Georgia" w:hAnsi="Georgia" w:cs="Arial"/>
          <w:noProof/>
          <w:sz w:val="22"/>
          <w:szCs w:val="22"/>
        </w:rPr>
        <w:t> </w:t>
      </w:r>
      <w:r w:rsidRPr="007924A6">
        <w:rPr>
          <w:rFonts w:ascii="Georgia" w:hAnsi="Georgia" w:cs="Arial"/>
          <w:noProof/>
          <w:sz w:val="22"/>
          <w:szCs w:val="22"/>
        </w:rPr>
        <w:t> </w:t>
      </w:r>
      <w:r w:rsidRPr="007924A6">
        <w:rPr>
          <w:rFonts w:ascii="Georgia" w:hAnsi="Georgia" w:cs="Arial"/>
          <w:noProof/>
          <w:sz w:val="22"/>
          <w:szCs w:val="22"/>
        </w:rPr>
        <w:t> </w:t>
      </w:r>
      <w:r w:rsidRPr="007924A6">
        <w:rPr>
          <w:rFonts w:ascii="Georgia" w:hAnsi="Georgia" w:cs="Arial"/>
          <w:sz w:val="22"/>
          <w:szCs w:val="22"/>
        </w:rPr>
        <w:fldChar w:fldCharType="end"/>
      </w:r>
    </w:p>
    <w:p w:rsidRPr="007924A6" w:rsidR="007924A6" w:rsidP="007924A6" w:rsidRDefault="007924A6" w14:paraId="5023141B" w14:textId="77777777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7924A6" w:rsidR="007924A6" w:rsidP="007924A6" w:rsidRDefault="007924A6" w14:paraId="110523DE" w14:textId="77777777">
      <w:pPr>
        <w:rPr>
          <w:rFonts w:ascii="Georgia" w:hAnsi="Georgia" w:cs="Arial"/>
          <w:i/>
          <w:sz w:val="22"/>
          <w:szCs w:val="22"/>
        </w:rPr>
      </w:pPr>
      <w:r w:rsidRPr="007924A6">
        <w:rPr>
          <w:rFonts w:ascii="Georgia" w:hAnsi="Georgia" w:cs="Arial"/>
          <w:i/>
          <w:sz w:val="22"/>
          <w:szCs w:val="22"/>
        </w:rPr>
        <w:t>Consideration will be given to accomplishments in other areas such as professional development, community involvement and participation in related organizations and groups.</w:t>
      </w:r>
    </w:p>
    <w:p w:rsidR="007924A6" w:rsidP="007924A6" w:rsidRDefault="007924A6" w14:paraId="1F3B1409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="007924A6" w:rsidP="007924A6" w:rsidRDefault="007924A6" w14:paraId="562C75D1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Pr="009D1743" w:rsidR="004D141F" w:rsidP="004D141F" w:rsidRDefault="004D141F" w14:paraId="17625BC4" w14:textId="77777777">
      <w:pPr>
        <w:spacing w:line="360" w:lineRule="auto"/>
        <w:rPr>
          <w:rFonts w:ascii="Georgia" w:hAnsi="Georgia" w:cs="Arial"/>
          <w:b/>
          <w:color w:val="582C83"/>
          <w:sz w:val="22"/>
          <w:szCs w:val="22"/>
        </w:rPr>
      </w:pPr>
      <w:r w:rsidRPr="009D1743">
        <w:rPr>
          <w:rFonts w:ascii="Georgia" w:hAnsi="Georgia" w:cs="Arial"/>
          <w:b/>
          <w:color w:val="582C83"/>
          <w:sz w:val="22"/>
          <w:szCs w:val="22"/>
        </w:rPr>
        <w:t xml:space="preserve">PART </w:t>
      </w:r>
      <w:r w:rsidR="007924A6">
        <w:rPr>
          <w:rFonts w:ascii="Georgia" w:hAnsi="Georgia" w:cs="Arial"/>
          <w:b/>
          <w:color w:val="582C83"/>
          <w:sz w:val="22"/>
          <w:szCs w:val="22"/>
        </w:rPr>
        <w:t>C</w:t>
      </w:r>
    </w:p>
    <w:p w:rsidR="004D141F" w:rsidP="004D141F" w:rsidRDefault="004D141F" w14:paraId="2396B321" w14:textId="77777777">
      <w:pPr>
        <w:rPr>
          <w:rFonts w:ascii="Georgia" w:hAnsi="Georgia" w:cs="Arial"/>
          <w:b/>
          <w:sz w:val="22"/>
          <w:szCs w:val="22"/>
        </w:rPr>
      </w:pPr>
      <w:r w:rsidRPr="004D141F">
        <w:rPr>
          <w:rFonts w:ascii="Georgia" w:hAnsi="Georgia" w:cs="Arial"/>
          <w:b/>
          <w:sz w:val="22"/>
          <w:szCs w:val="22"/>
        </w:rPr>
        <w:t>Submissions</w:t>
      </w:r>
    </w:p>
    <w:p w:rsidR="00D96F05" w:rsidP="004D141F" w:rsidRDefault="00D96F05" w14:paraId="664355AD" w14:textId="77777777">
      <w:pPr>
        <w:rPr>
          <w:rFonts w:ascii="Georgia" w:hAnsi="Georgia" w:cs="Arial"/>
          <w:sz w:val="22"/>
          <w:szCs w:val="22"/>
        </w:rPr>
      </w:pPr>
    </w:p>
    <w:p w:rsidRPr="004D141F" w:rsidR="00D96F05" w:rsidP="1397312D" w:rsidRDefault="00D96F05" w14:paraId="0F4EDB3E" w14:textId="1F49C486">
      <w:pPr>
        <w:pStyle w:val="Normal"/>
        <w:rPr>
          <w:rFonts w:ascii="Georgia" w:hAnsi="Georgia" w:cs="Arial"/>
          <w:b w:val="1"/>
          <w:bCs w:val="1"/>
          <w:sz w:val="22"/>
          <w:szCs w:val="22"/>
        </w:rPr>
      </w:pPr>
      <w:r w:rsidRPr="1397312D" w:rsidR="00D96F05">
        <w:rPr>
          <w:rFonts w:ascii="Georgia" w:hAnsi="Georgia" w:cs="Arial"/>
          <w:sz w:val="22"/>
          <w:szCs w:val="22"/>
        </w:rPr>
        <w:t xml:space="preserve">The deadline for nominations is </w:t>
      </w:r>
      <w:r w:rsidRPr="1397312D" w:rsidR="4F30C530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Friday, January 30, 2026</w:t>
      </w:r>
      <w:r w:rsidRPr="1397312D" w:rsidR="00BD1B2C">
        <w:rPr>
          <w:rFonts w:ascii="Georgia" w:hAnsi="Georgia" w:cs="Arial"/>
          <w:b w:val="1"/>
          <w:bCs w:val="1"/>
          <w:sz w:val="22"/>
          <w:szCs w:val="22"/>
        </w:rPr>
        <w:t>.</w:t>
      </w:r>
    </w:p>
    <w:p w:rsidRPr="004D141F" w:rsidR="004D141F" w:rsidP="004D141F" w:rsidRDefault="004D141F" w14:paraId="1A965116" w14:textId="77777777">
      <w:pPr>
        <w:rPr>
          <w:rFonts w:ascii="Georgia" w:hAnsi="Georgia" w:cs="Arial"/>
          <w:sz w:val="22"/>
          <w:szCs w:val="22"/>
        </w:rPr>
      </w:pPr>
    </w:p>
    <w:p w:rsidRPr="004D141F" w:rsidR="004D141F" w:rsidP="004D141F" w:rsidRDefault="004D141F" w14:paraId="22C3D2F8" w14:textId="77777777">
      <w:pPr>
        <w:rPr>
          <w:rFonts w:ascii="Georgia" w:hAnsi="Georgia" w:cs="Arial"/>
          <w:sz w:val="22"/>
          <w:szCs w:val="22"/>
        </w:rPr>
      </w:pPr>
      <w:r w:rsidRPr="004D141F">
        <w:rPr>
          <w:rFonts w:ascii="Georgia" w:hAnsi="Georgia" w:cs="Arial"/>
          <w:sz w:val="22"/>
          <w:szCs w:val="22"/>
        </w:rPr>
        <w:t>Email</w:t>
      </w:r>
      <w:r w:rsidR="009D1743">
        <w:rPr>
          <w:rFonts w:ascii="Georgia" w:hAnsi="Georgia" w:cs="Arial"/>
          <w:sz w:val="22"/>
          <w:szCs w:val="22"/>
        </w:rPr>
        <w:t xml:space="preserve"> </w:t>
      </w:r>
      <w:r w:rsidRPr="004D141F">
        <w:rPr>
          <w:rFonts w:ascii="Georgia" w:hAnsi="Georgia" w:cs="Arial"/>
          <w:sz w:val="22"/>
          <w:szCs w:val="22"/>
        </w:rPr>
        <w:t>completed forms to</w:t>
      </w:r>
    </w:p>
    <w:p w:rsidR="00870CF0" w:rsidP="00870CF0" w:rsidRDefault="00870CF0" w14:paraId="6799FF45" w14:textId="77777777">
      <w:pPr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Olivia Rotundo, </w:t>
      </w:r>
      <w:r w:rsidRPr="005D50BC">
        <w:rPr>
          <w:rFonts w:ascii="Georgia" w:hAnsi="Georgia" w:cs="Arial"/>
          <w:color w:val="000000"/>
          <w:sz w:val="22"/>
          <w:szCs w:val="22"/>
        </w:rPr>
        <w:t>Coordinator, Member Support and Operations</w:t>
      </w:r>
      <w:r>
        <w:rPr>
          <w:rFonts w:ascii="Georgia" w:hAnsi="Georgia" w:cs="Arial"/>
          <w:color w:val="000000"/>
          <w:sz w:val="22"/>
          <w:szCs w:val="22"/>
        </w:rPr>
        <w:t xml:space="preserve">, at </w:t>
      </w:r>
      <w:hyperlink w:history="1" r:id="rId11">
        <w:r w:rsidRPr="003C4D2A">
          <w:rPr>
            <w:rStyle w:val="Hyperlink"/>
            <w:rFonts w:ascii="Georgia" w:hAnsi="Georgia" w:cs="Arial"/>
            <w:sz w:val="22"/>
            <w:szCs w:val="22"/>
          </w:rPr>
          <w:t>orotundo@advantageontario.ca</w:t>
        </w:r>
      </w:hyperlink>
    </w:p>
    <w:p w:rsidR="54B995E9" w:rsidP="54B995E9" w:rsidRDefault="54B995E9" w14:paraId="7F9277AF" w14:textId="621036A6">
      <w:pPr>
        <w:ind w:left="720"/>
        <w:rPr>
          <w:rFonts w:ascii="Georgia" w:hAnsi="Georgia" w:cs="Arial"/>
          <w:sz w:val="22"/>
          <w:szCs w:val="22"/>
        </w:rPr>
      </w:pPr>
    </w:p>
    <w:p w:rsidRPr="00AB6207" w:rsidR="00D21FAE" w:rsidP="0001677E" w:rsidRDefault="00D21FAE" w14:paraId="44FB30F8" w14:textId="77777777">
      <w:pPr>
        <w:rPr>
          <w:rFonts w:ascii="Georgia" w:hAnsi="Georgia"/>
          <w:sz w:val="22"/>
          <w:szCs w:val="22"/>
        </w:rPr>
      </w:pPr>
    </w:p>
    <w:p w:rsidRPr="00AB6207" w:rsidR="00D21FAE" w:rsidP="0001677E" w:rsidRDefault="00D21FAE" w14:paraId="1DA6542E" w14:textId="77777777">
      <w:pPr>
        <w:rPr>
          <w:rFonts w:ascii="Georgia" w:hAnsi="Georgia"/>
          <w:sz w:val="22"/>
          <w:szCs w:val="22"/>
        </w:rPr>
      </w:pPr>
    </w:p>
    <w:p w:rsidRPr="00AB6207" w:rsidR="00D21FAE" w:rsidP="0001677E" w:rsidRDefault="00D21FAE" w14:paraId="3041E394" w14:textId="77777777">
      <w:pPr>
        <w:rPr>
          <w:rFonts w:ascii="Georgia" w:hAnsi="Georgia"/>
          <w:sz w:val="22"/>
          <w:szCs w:val="22"/>
        </w:rPr>
      </w:pPr>
    </w:p>
    <w:p w:rsidRPr="00AB6207" w:rsidR="00D21FAE" w:rsidP="0001677E" w:rsidRDefault="00D21FAE" w14:paraId="722B00AE" w14:textId="77777777">
      <w:pPr>
        <w:rPr>
          <w:rFonts w:ascii="Georgia" w:hAnsi="Georgia"/>
          <w:sz w:val="22"/>
          <w:szCs w:val="22"/>
        </w:rPr>
      </w:pPr>
    </w:p>
    <w:p w:rsidRPr="00AB6207" w:rsidR="00D21FAE" w:rsidP="0001677E" w:rsidRDefault="00D21FAE" w14:paraId="42C6D796" w14:textId="77777777">
      <w:pPr>
        <w:rPr>
          <w:rFonts w:ascii="Georgia" w:hAnsi="Georgia"/>
          <w:sz w:val="22"/>
          <w:szCs w:val="22"/>
        </w:rPr>
      </w:pPr>
    </w:p>
    <w:p w:rsidRPr="00AB6207" w:rsidR="00DC5473" w:rsidP="0001677E" w:rsidRDefault="00D21FAE" w14:paraId="6E1831B3" w14:textId="77777777">
      <w:pPr>
        <w:tabs>
          <w:tab w:val="left" w:pos="6490"/>
        </w:tabs>
        <w:rPr>
          <w:rFonts w:ascii="Georgia" w:hAnsi="Georgia"/>
          <w:sz w:val="22"/>
          <w:szCs w:val="22"/>
        </w:rPr>
      </w:pPr>
      <w:r w:rsidRPr="00AB6207">
        <w:rPr>
          <w:rFonts w:ascii="Georgia" w:hAnsi="Georgia"/>
          <w:sz w:val="22"/>
          <w:szCs w:val="22"/>
        </w:rPr>
        <w:tab/>
      </w:r>
    </w:p>
    <w:sectPr w:rsidRPr="00AB6207" w:rsidR="00DC5473" w:rsidSect="003332D2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14F2" w:rsidP="003332D2" w:rsidRDefault="007B14F2" w14:paraId="63D4451E" w14:textId="77777777">
      <w:r>
        <w:separator/>
      </w:r>
    </w:p>
  </w:endnote>
  <w:endnote w:type="continuationSeparator" w:id="0">
    <w:p w:rsidR="007B14F2" w:rsidP="003332D2" w:rsidRDefault="007B14F2" w14:paraId="19FE485B" w14:textId="77777777">
      <w:r>
        <w:continuationSeparator/>
      </w:r>
    </w:p>
  </w:endnote>
  <w:endnote w:type="continuationNotice" w:id="1">
    <w:p w:rsidR="009D3B42" w:rsidRDefault="009D3B42" w14:paraId="3BB1D7F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60F6D" w:rsidR="003332D2" w:rsidP="00E60F6D" w:rsidRDefault="00F75847" w14:paraId="4BB957A4" w14:textId="77777777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13957B8" wp14:editId="07777777">
          <wp:simplePos x="0" y="0"/>
          <wp:positionH relativeFrom="column">
            <wp:posOffset>3061970</wp:posOffset>
          </wp:positionH>
          <wp:positionV relativeFrom="page">
            <wp:posOffset>9257665</wp:posOffset>
          </wp:positionV>
          <wp:extent cx="2882900" cy="54864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381D6E" w:rsidR="000E497B" w:rsidRDefault="008F5136" w14:paraId="2427E1E8" w14:textId="1F57E4C0">
    <w:pPr>
      <w:pStyle w:val="Footer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58241" behindDoc="0" locked="0" layoutInCell="1" allowOverlap="1" wp14:anchorId="09EF67C1" wp14:editId="3A4DB178">
          <wp:simplePos x="0" y="0"/>
          <wp:positionH relativeFrom="column">
            <wp:posOffset>1185</wp:posOffset>
          </wp:positionH>
          <wp:positionV relativeFrom="paragraph">
            <wp:posOffset>-200660</wp:posOffset>
          </wp:positionV>
          <wp:extent cx="2788565" cy="45617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565" cy="45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14F2" w:rsidP="003332D2" w:rsidRDefault="007B14F2" w14:paraId="04D5B8F6" w14:textId="77777777">
      <w:r>
        <w:separator/>
      </w:r>
    </w:p>
  </w:footnote>
  <w:footnote w:type="continuationSeparator" w:id="0">
    <w:p w:rsidR="007B14F2" w:rsidP="003332D2" w:rsidRDefault="007B14F2" w14:paraId="3395DF41" w14:textId="77777777">
      <w:r>
        <w:continuationSeparator/>
      </w:r>
    </w:p>
  </w:footnote>
  <w:footnote w:type="continuationNotice" w:id="1">
    <w:p w:rsidR="009D3B42" w:rsidRDefault="009D3B42" w14:paraId="5373CCA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32D2" w:rsidP="003332D2" w:rsidRDefault="003332D2" w14:paraId="7D34F5C7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77EA7" w:rsidP="003332D2" w:rsidRDefault="00381D6E" w14:paraId="62431CDC" w14:textId="77777777">
    <w:pPr>
      <w:pStyle w:val="Header"/>
      <w:jc w:val="right"/>
      <w:rPr>
        <w:rFonts w:ascii="HelveticaNeueLT Std Med" w:hAnsi="HelveticaNeueLT Std Med"/>
        <w:sz w:val="18"/>
      </w:rPr>
    </w:pPr>
    <w:r>
      <w:rPr>
        <w:rFonts w:ascii="HelveticaNeueLT Std Med" w:hAnsi="HelveticaNeueLT Std Med"/>
        <w:sz w:val="18"/>
      </w:rPr>
      <w:br/>
    </w:r>
  </w:p>
  <w:p w:rsidR="00A77EA7" w:rsidP="003332D2" w:rsidRDefault="00A77EA7" w14:paraId="49E398E2" w14:textId="77777777">
    <w:pPr>
      <w:pStyle w:val="Header"/>
      <w:jc w:val="right"/>
      <w:rPr>
        <w:rFonts w:ascii="HelveticaNeueLT Std Med" w:hAnsi="HelveticaNeueLT Std Med"/>
        <w:sz w:val="18"/>
      </w:rPr>
    </w:pPr>
  </w:p>
  <w:p w:rsidRPr="000E497B" w:rsidR="003332D2" w:rsidP="003332D2" w:rsidRDefault="54B995E9" w14:paraId="16287F21" w14:textId="77777777">
    <w:pPr>
      <w:pStyle w:val="Header"/>
      <w:jc w:val="right"/>
      <w:rPr>
        <w:rFonts w:ascii="HelveticaNeueLT Std Med" w:hAnsi="HelveticaNeueLT Std Med"/>
        <w:sz w:val="18"/>
      </w:rPr>
    </w:pPr>
    <w:r>
      <w:rPr>
        <w:noProof/>
      </w:rPr>
      <w:drawing>
        <wp:inline distT="0" distB="0" distL="0" distR="0" wp14:anchorId="26E8E7F3" wp14:editId="01D9E6D0">
          <wp:extent cx="1375410" cy="1423035"/>
          <wp:effectExtent l="0" t="0" r="0" b="0"/>
          <wp:docPr id="1" name="Picture 1" descr="C:\Users\cnoone\AppData\Local\Microsoft\Windows\INetCache\Content.Word\AdvantAgeOntario_RGB_Logo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1423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B45BC"/>
    <w:multiLevelType w:val="hybridMultilevel"/>
    <w:tmpl w:val="E2B25806"/>
    <w:lvl w:ilvl="0" w:tplc="26B4109E">
      <w:numFmt w:val="bullet"/>
      <w:lvlText w:val="•"/>
      <w:lvlJc w:val="left"/>
      <w:pPr>
        <w:ind w:left="930" w:hanging="360"/>
      </w:pPr>
      <w:rPr>
        <w:rFonts w:hint="default" w:ascii="Georgia" w:hAnsi="Georgia" w:eastAsia="Calibri" w:cs="Times New Roman"/>
      </w:rPr>
    </w:lvl>
    <w:lvl w:ilvl="1" w:tplc="10090003" w:tentative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1" w15:restartNumberingAfterBreak="0">
    <w:nsid w:val="334223CB"/>
    <w:multiLevelType w:val="hybridMultilevel"/>
    <w:tmpl w:val="1F869FBA"/>
    <w:lvl w:ilvl="0" w:tplc="5E425FFE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D55942"/>
    <w:multiLevelType w:val="hybridMultilevel"/>
    <w:tmpl w:val="B0C4FC7C"/>
    <w:lvl w:ilvl="0" w:tplc="6BC498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82C8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D3B4580"/>
    <w:multiLevelType w:val="hybridMultilevel"/>
    <w:tmpl w:val="791826B2"/>
    <w:lvl w:ilvl="0" w:tplc="5E425FFE">
      <w:numFmt w:val="bullet"/>
      <w:lvlText w:val="•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4540E1F"/>
    <w:multiLevelType w:val="hybridMultilevel"/>
    <w:tmpl w:val="C8DC5800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1BF4874"/>
    <w:multiLevelType w:val="hybridMultilevel"/>
    <w:tmpl w:val="D3E47A5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A71C0">
      <w:numFmt w:val="bullet"/>
      <w:lvlText w:val="•"/>
      <w:lvlJc w:val="left"/>
      <w:pPr>
        <w:ind w:left="1650" w:hanging="570"/>
      </w:pPr>
      <w:rPr>
        <w:rFonts w:hint="default" w:ascii="Georgia" w:hAnsi="Georgia" w:eastAsia="Calibri" w:cs="Times New Roman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150C22"/>
    <w:multiLevelType w:val="hybridMultilevel"/>
    <w:tmpl w:val="34B0BEB2"/>
    <w:lvl w:ilvl="0" w:tplc="6BC498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82C8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72A0268"/>
    <w:multiLevelType w:val="hybridMultilevel"/>
    <w:tmpl w:val="D8AE4850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FC82A8B"/>
    <w:multiLevelType w:val="hybridMultilevel"/>
    <w:tmpl w:val="966C3F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6B7B85"/>
    <w:multiLevelType w:val="hybridMultilevel"/>
    <w:tmpl w:val="1554901C"/>
    <w:lvl w:ilvl="0" w:tplc="B4104F7E">
      <w:numFmt w:val="bullet"/>
      <w:lvlText w:val="•"/>
      <w:lvlJc w:val="left"/>
      <w:pPr>
        <w:ind w:left="563" w:hanging="570"/>
      </w:pPr>
      <w:rPr>
        <w:rFonts w:hint="default" w:ascii="Georgia" w:hAnsi="Georgia" w:eastAsia="Calibri" w:cs="Times New Roman"/>
      </w:rPr>
    </w:lvl>
    <w:lvl w:ilvl="1" w:tplc="10090003" w:tentative="1">
      <w:start w:val="1"/>
      <w:numFmt w:val="bullet"/>
      <w:lvlText w:val="o"/>
      <w:lvlJc w:val="left"/>
      <w:pPr>
        <w:ind w:left="1073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793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13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33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53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73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393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13" w:hanging="360"/>
      </w:pPr>
      <w:rPr>
        <w:rFonts w:hint="default" w:ascii="Wingdings" w:hAnsi="Wingdings"/>
      </w:rPr>
    </w:lvl>
  </w:abstractNum>
  <w:abstractNum w:abstractNumId="10" w15:restartNumberingAfterBreak="0">
    <w:nsid w:val="7C0C25B7"/>
    <w:multiLevelType w:val="hybridMultilevel"/>
    <w:tmpl w:val="48508408"/>
    <w:lvl w:ilvl="0" w:tplc="5E425FFE">
      <w:numFmt w:val="bullet"/>
      <w:lvlText w:val="•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DD94D70"/>
    <w:multiLevelType w:val="hybridMultilevel"/>
    <w:tmpl w:val="EB84AB46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33098361">
    <w:abstractNumId w:val="5"/>
  </w:num>
  <w:num w:numId="2" w16cid:durableId="1109274672">
    <w:abstractNumId w:val="0"/>
  </w:num>
  <w:num w:numId="3" w16cid:durableId="927929456">
    <w:abstractNumId w:val="8"/>
  </w:num>
  <w:num w:numId="4" w16cid:durableId="17583906">
    <w:abstractNumId w:val="9"/>
  </w:num>
  <w:num w:numId="5" w16cid:durableId="1999919027">
    <w:abstractNumId w:val="6"/>
  </w:num>
  <w:num w:numId="6" w16cid:durableId="868181336">
    <w:abstractNumId w:val="2"/>
  </w:num>
  <w:num w:numId="7" w16cid:durableId="1716926529">
    <w:abstractNumId w:val="1"/>
  </w:num>
  <w:num w:numId="8" w16cid:durableId="1238979920">
    <w:abstractNumId w:val="3"/>
  </w:num>
  <w:num w:numId="9" w16cid:durableId="216859257">
    <w:abstractNumId w:val="10"/>
  </w:num>
  <w:num w:numId="10" w16cid:durableId="2099712034">
    <w:abstractNumId w:val="7"/>
  </w:num>
  <w:num w:numId="11" w16cid:durableId="610093971">
    <w:abstractNumId w:val="11"/>
  </w:num>
  <w:num w:numId="12" w16cid:durableId="85565700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F2"/>
    <w:rsid w:val="0001677E"/>
    <w:rsid w:val="0005362B"/>
    <w:rsid w:val="000678F2"/>
    <w:rsid w:val="000A531B"/>
    <w:rsid w:val="000E497B"/>
    <w:rsid w:val="00126686"/>
    <w:rsid w:val="00153702"/>
    <w:rsid w:val="001B782C"/>
    <w:rsid w:val="0025476C"/>
    <w:rsid w:val="002D6641"/>
    <w:rsid w:val="003332D2"/>
    <w:rsid w:val="0035655F"/>
    <w:rsid w:val="00366410"/>
    <w:rsid w:val="00381D6E"/>
    <w:rsid w:val="00396BF2"/>
    <w:rsid w:val="003F70F5"/>
    <w:rsid w:val="0041034D"/>
    <w:rsid w:val="004873CA"/>
    <w:rsid w:val="004B04AE"/>
    <w:rsid w:val="004D141F"/>
    <w:rsid w:val="005159CF"/>
    <w:rsid w:val="00623FF1"/>
    <w:rsid w:val="006A6B3D"/>
    <w:rsid w:val="006D3E2A"/>
    <w:rsid w:val="007924A6"/>
    <w:rsid w:val="00795403"/>
    <w:rsid w:val="007B14F2"/>
    <w:rsid w:val="007C5E7D"/>
    <w:rsid w:val="0081205B"/>
    <w:rsid w:val="00823412"/>
    <w:rsid w:val="00870CF0"/>
    <w:rsid w:val="008F5136"/>
    <w:rsid w:val="00907B4C"/>
    <w:rsid w:val="00910CC3"/>
    <w:rsid w:val="0091464E"/>
    <w:rsid w:val="00921D4D"/>
    <w:rsid w:val="009425B6"/>
    <w:rsid w:val="009A429E"/>
    <w:rsid w:val="009D1743"/>
    <w:rsid w:val="009D3B42"/>
    <w:rsid w:val="009D7630"/>
    <w:rsid w:val="009E7E55"/>
    <w:rsid w:val="00A00871"/>
    <w:rsid w:val="00A77EA7"/>
    <w:rsid w:val="00AB4249"/>
    <w:rsid w:val="00AB6207"/>
    <w:rsid w:val="00B14737"/>
    <w:rsid w:val="00BA6A12"/>
    <w:rsid w:val="00BD1B2C"/>
    <w:rsid w:val="00C62CDF"/>
    <w:rsid w:val="00C648AD"/>
    <w:rsid w:val="00D06E6F"/>
    <w:rsid w:val="00D21FAE"/>
    <w:rsid w:val="00D94E4E"/>
    <w:rsid w:val="00D96F05"/>
    <w:rsid w:val="00DC5473"/>
    <w:rsid w:val="00DD66D3"/>
    <w:rsid w:val="00DF16C5"/>
    <w:rsid w:val="00E5340C"/>
    <w:rsid w:val="00E60F6D"/>
    <w:rsid w:val="00E7351B"/>
    <w:rsid w:val="00EA15FE"/>
    <w:rsid w:val="00EC27C7"/>
    <w:rsid w:val="00EC5720"/>
    <w:rsid w:val="00ED1EEB"/>
    <w:rsid w:val="00F1011E"/>
    <w:rsid w:val="00F37D59"/>
    <w:rsid w:val="00F75847"/>
    <w:rsid w:val="00FD6F2D"/>
    <w:rsid w:val="00FF45B9"/>
    <w:rsid w:val="01DCDDA6"/>
    <w:rsid w:val="1397312D"/>
    <w:rsid w:val="1419DA2B"/>
    <w:rsid w:val="1C44C333"/>
    <w:rsid w:val="23C7909E"/>
    <w:rsid w:val="33FACE46"/>
    <w:rsid w:val="3D67CF63"/>
    <w:rsid w:val="4F30C530"/>
    <w:rsid w:val="5336D1A4"/>
    <w:rsid w:val="54B995E9"/>
    <w:rsid w:val="58A1C132"/>
    <w:rsid w:val="5FD5D6D3"/>
    <w:rsid w:val="63CA87FF"/>
    <w:rsid w:val="67C1D248"/>
    <w:rsid w:val="7082CD34"/>
    <w:rsid w:val="73C8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D209CF4"/>
  <w15:chartTrackingRefBased/>
  <w15:docId w15:val="{A2028965-4997-4225-A081-F2A47B02B9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6207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2D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332D2"/>
  </w:style>
  <w:style w:type="paragraph" w:styleId="Footer">
    <w:name w:val="footer"/>
    <w:basedOn w:val="Normal"/>
    <w:link w:val="FooterChar"/>
    <w:uiPriority w:val="99"/>
    <w:unhideWhenUsed/>
    <w:rsid w:val="003332D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332D2"/>
  </w:style>
  <w:style w:type="paragraph" w:styleId="BalloonText">
    <w:name w:val="Balloon Text"/>
    <w:basedOn w:val="Normal"/>
    <w:link w:val="BalloonTextChar"/>
    <w:uiPriority w:val="99"/>
    <w:semiHidden/>
    <w:unhideWhenUsed/>
    <w:rsid w:val="000E497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E497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1677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</w:pPr>
    <w:rPr>
      <w:spacing w:val="-3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rsid w:val="0001677E"/>
    <w:rPr>
      <w:rFonts w:ascii="Times New Roman" w:hAnsi="Times New Roman" w:eastAsia="Times New Roman"/>
      <w:spacing w:val="-3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E7E55"/>
    <w:pPr>
      <w:ind w:left="720"/>
      <w:contextualSpacing/>
    </w:pPr>
  </w:style>
  <w:style w:type="paragraph" w:styleId="NoSpacing">
    <w:name w:val="No Spacing"/>
    <w:uiPriority w:val="1"/>
    <w:qFormat/>
    <w:rsid w:val="00AB6207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rotundo@advantageontario.ca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S\Communications-corporate\OANHSS%20Rebrand\Rebranding%20Project\Rebrand%20-%20Implementation\Letterhead\AdvantAge%20Ontario%20Letterhead%2024mar2017%20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1cbc48-6af6-4655-a0cb-70a6f5ddb353" xsi:nil="true"/>
    <lcf76f155ced4ddcb4097134ff3c332f xmlns="ecf14ab3-8e19-40a7-ade3-21b87a170e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1A31EFBD5418894140C5B6D103B" ma:contentTypeVersion="18" ma:contentTypeDescription="Create a new document." ma:contentTypeScope="" ma:versionID="4663d78393bbab8388376481c44e8aa7">
  <xsd:schema xmlns:xsd="http://www.w3.org/2001/XMLSchema" xmlns:xs="http://www.w3.org/2001/XMLSchema" xmlns:p="http://schemas.microsoft.com/office/2006/metadata/properties" xmlns:ns2="ecf14ab3-8e19-40a7-ade3-21b87a170e95" xmlns:ns3="f01cbc48-6af6-4655-a0cb-70a6f5ddb353" targetNamespace="http://schemas.microsoft.com/office/2006/metadata/properties" ma:root="true" ma:fieldsID="43de05c46c2cf4c29db825bd39ac1d1f" ns2:_="" ns3:_="">
    <xsd:import namespace="ecf14ab3-8e19-40a7-ade3-21b87a170e95"/>
    <xsd:import namespace="f01cbc48-6af6-4655-a0cb-70a6f5dd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4ab3-8e19-40a7-ade3-21b87a170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bc417-efd4-490d-9ce0-25723bd5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cbc48-6af6-4655-a0cb-70a6f5dd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547f7e-09fc-4af1-aa08-81cc22051bb1}" ma:internalName="TaxCatchAll" ma:showField="CatchAllData" ma:web="f01cbc48-6af6-4655-a0cb-70a6f5dd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B4E0-848A-4DE7-BBF0-24AFE9114332}">
  <ds:schemaRefs>
    <ds:schemaRef ds:uri="http://schemas.microsoft.com/office/2006/metadata/properties"/>
    <ds:schemaRef ds:uri="http://schemas.microsoft.com/office/infopath/2007/PartnerControls"/>
    <ds:schemaRef ds:uri="f01cbc48-6af6-4655-a0cb-70a6f5ddb353"/>
    <ds:schemaRef ds:uri="ecf14ab3-8e19-40a7-ade3-21b87a170e95"/>
  </ds:schemaRefs>
</ds:datastoreItem>
</file>

<file path=customXml/itemProps2.xml><?xml version="1.0" encoding="utf-8"?>
<ds:datastoreItem xmlns:ds="http://schemas.openxmlformats.org/officeDocument/2006/customXml" ds:itemID="{04210EA2-E448-4774-AE97-68A0DAA94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AF61F-D288-44D6-95B4-D6AD649D7F4A}"/>
</file>

<file path=customXml/itemProps4.xml><?xml version="1.0" encoding="utf-8"?>
<ds:datastoreItem xmlns:ds="http://schemas.openxmlformats.org/officeDocument/2006/customXml" ds:itemID="{E6EF533C-3BC4-4632-94A9-4B6099BF8D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AdvantAge Ontario Letterhead 24mar2017 A.dotx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Noone</cp:lastModifiedBy>
  <cp:revision>28</cp:revision>
  <cp:lastPrinted>2017-03-24T12:28:00Z</cp:lastPrinted>
  <dcterms:created xsi:type="dcterms:W3CDTF">2017-11-20T16:36:00Z</dcterms:created>
  <dcterms:modified xsi:type="dcterms:W3CDTF">2025-11-11T18:56:18Z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0x010100FD8261A31EFBD5418894140C5B6D103B</vt:lpwstr>
  </property>
  <property fmtid="{D5CDD505-2E9C-101B-9397-08002B2CF9AE}" pid="3" name="Order">
    <vt:r8>510600</vt:r8>
  </property>
  <property fmtid="{D5CDD505-2E9C-101B-9397-08002B2CF9AE}" pid="4" name="MediaServiceImageTags">
    <vt:lpwstr/>
  </property>
</Properties>
</file>